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6863A" w14:textId="77777777" w:rsidR="00062FBE" w:rsidRDefault="00062FBE">
      <w:pPr>
        <w:pBdr>
          <w:top w:val="nil"/>
          <w:left w:val="nil"/>
          <w:bottom w:val="nil"/>
          <w:right w:val="nil"/>
          <w:between w:val="nil"/>
        </w:pBdr>
        <w:spacing w:line="276" w:lineRule="auto"/>
        <w:rPr>
          <w:color w:val="000000"/>
        </w:rPr>
      </w:pPr>
    </w:p>
    <w:tbl>
      <w:tblPr>
        <w:tblStyle w:val="a"/>
        <w:tblW w:w="10236"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
        <w:gridCol w:w="3998"/>
        <w:gridCol w:w="1191"/>
        <w:gridCol w:w="1191"/>
        <w:gridCol w:w="1191"/>
        <w:gridCol w:w="1191"/>
        <w:gridCol w:w="1191"/>
      </w:tblGrid>
      <w:tr w:rsidR="00062FBE" w14:paraId="4C050A2B" w14:textId="77777777">
        <w:trPr>
          <w:trHeight w:val="975"/>
        </w:trPr>
        <w:tc>
          <w:tcPr>
            <w:tcW w:w="10236" w:type="dxa"/>
            <w:gridSpan w:val="7"/>
            <w:shd w:val="clear" w:color="auto" w:fill="00FFFF"/>
          </w:tcPr>
          <w:p w14:paraId="55182BA5" w14:textId="77777777" w:rsidR="00062FBE" w:rsidRDefault="00D31362">
            <w:pPr>
              <w:pBdr>
                <w:top w:val="nil"/>
                <w:left w:val="nil"/>
                <w:bottom w:val="nil"/>
                <w:right w:val="nil"/>
                <w:between w:val="nil"/>
              </w:pBdr>
              <w:spacing w:before="167" w:line="244" w:lineRule="auto"/>
              <w:ind w:left="100" w:right="380" w:firstLine="198"/>
              <w:rPr>
                <w:b/>
                <w:color w:val="000000"/>
                <w:sz w:val="18"/>
                <w:szCs w:val="18"/>
              </w:rPr>
            </w:pPr>
            <w:r>
              <w:rPr>
                <w:b/>
                <w:color w:val="000000"/>
                <w:sz w:val="18"/>
                <w:szCs w:val="18"/>
              </w:rPr>
              <w:t>During the COVID-19 epidemic, Veterinary Physiotherapists are committed to helping animal owners meet the of their pets, while also doing our part to help combat the spread of the disease.</w:t>
            </w:r>
          </w:p>
          <w:p w14:paraId="1B4F4B36" w14:textId="77777777" w:rsidR="00062FBE" w:rsidRDefault="00D31362">
            <w:pPr>
              <w:pBdr>
                <w:top w:val="nil"/>
                <w:left w:val="nil"/>
                <w:bottom w:val="nil"/>
                <w:right w:val="nil"/>
                <w:between w:val="nil"/>
              </w:pBdr>
              <w:spacing w:before="1"/>
              <w:ind w:left="1737"/>
              <w:rPr>
                <w:b/>
                <w:color w:val="000000"/>
                <w:sz w:val="18"/>
                <w:szCs w:val="18"/>
              </w:rPr>
            </w:pPr>
            <w:r>
              <w:rPr>
                <w:b/>
                <w:color w:val="000000"/>
                <w:sz w:val="18"/>
                <w:szCs w:val="18"/>
              </w:rPr>
              <w:t xml:space="preserve">Please help us find the best way to help your animal by completing </w:t>
            </w:r>
            <w:r>
              <w:rPr>
                <w:b/>
                <w:color w:val="000000"/>
                <w:sz w:val="18"/>
                <w:szCs w:val="18"/>
              </w:rPr>
              <w:t>this form.</w:t>
            </w:r>
          </w:p>
        </w:tc>
      </w:tr>
      <w:tr w:rsidR="00062FBE" w14:paraId="113BC922" w14:textId="77777777">
        <w:trPr>
          <w:trHeight w:val="232"/>
        </w:trPr>
        <w:tc>
          <w:tcPr>
            <w:tcW w:w="283" w:type="dxa"/>
          </w:tcPr>
          <w:p w14:paraId="7863EC4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Pr>
          <w:p w14:paraId="2C6B9B9C"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373D7E6C"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4D27CB67"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0AB303EA"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10A9E527"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60C8C50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35783A33" w14:textId="77777777">
        <w:trPr>
          <w:trHeight w:val="362"/>
        </w:trPr>
        <w:tc>
          <w:tcPr>
            <w:tcW w:w="283" w:type="dxa"/>
          </w:tcPr>
          <w:p w14:paraId="3D9FCF2E"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Pr>
          <w:p w14:paraId="36DBE989" w14:textId="77777777" w:rsidR="00062FBE" w:rsidRDefault="00D31362">
            <w:pPr>
              <w:pBdr>
                <w:top w:val="nil"/>
                <w:left w:val="nil"/>
                <w:bottom w:val="nil"/>
                <w:right w:val="nil"/>
                <w:between w:val="nil"/>
              </w:pBdr>
              <w:spacing w:before="29"/>
              <w:ind w:left="39"/>
              <w:rPr>
                <w:b/>
                <w:color w:val="000000"/>
                <w:sz w:val="27"/>
                <w:szCs w:val="27"/>
              </w:rPr>
            </w:pPr>
            <w:r>
              <w:rPr>
                <w:b/>
                <w:color w:val="000000"/>
                <w:sz w:val="27"/>
                <w:szCs w:val="27"/>
              </w:rPr>
              <w:t>Patient Name:</w:t>
            </w:r>
          </w:p>
        </w:tc>
        <w:tc>
          <w:tcPr>
            <w:tcW w:w="1191" w:type="dxa"/>
          </w:tcPr>
          <w:p w14:paraId="2D9AEDBC" w14:textId="77777777" w:rsidR="00062FBE" w:rsidRDefault="00062FBE">
            <w:pPr>
              <w:pBdr>
                <w:top w:val="nil"/>
                <w:left w:val="nil"/>
                <w:bottom w:val="nil"/>
                <w:right w:val="nil"/>
                <w:between w:val="nil"/>
              </w:pBdr>
              <w:spacing w:before="6"/>
              <w:rPr>
                <w:rFonts w:ascii="Times New Roman" w:eastAsia="Times New Roman" w:hAnsi="Times New Roman" w:cs="Times New Roman"/>
                <w:color w:val="000000"/>
                <w:sz w:val="14"/>
                <w:szCs w:val="14"/>
              </w:rPr>
            </w:pPr>
          </w:p>
          <w:p w14:paraId="2B9F0B48" w14:textId="77777777" w:rsidR="00062FBE" w:rsidRDefault="00D31362">
            <w:pPr>
              <w:pBdr>
                <w:top w:val="nil"/>
                <w:left w:val="nil"/>
                <w:bottom w:val="nil"/>
                <w:right w:val="nil"/>
                <w:between w:val="nil"/>
              </w:pBdr>
              <w:ind w:right="69"/>
              <w:jc w:val="right"/>
              <w:rPr>
                <w:b/>
                <w:color w:val="000000"/>
                <w:sz w:val="15"/>
                <w:szCs w:val="15"/>
              </w:rPr>
            </w:pPr>
            <w:r>
              <w:rPr>
                <w:b/>
                <w:color w:val="000000"/>
                <w:sz w:val="15"/>
                <w:szCs w:val="15"/>
              </w:rPr>
              <w:t>DATE:</w:t>
            </w:r>
          </w:p>
        </w:tc>
        <w:tc>
          <w:tcPr>
            <w:tcW w:w="1191" w:type="dxa"/>
          </w:tcPr>
          <w:p w14:paraId="0F8095A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52FA3954"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6476298C"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2424DE7D"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7955A4C0" w14:textId="77777777">
        <w:trPr>
          <w:trHeight w:val="233"/>
        </w:trPr>
        <w:tc>
          <w:tcPr>
            <w:tcW w:w="283" w:type="dxa"/>
          </w:tcPr>
          <w:p w14:paraId="605D99BB"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Pr>
          <w:p w14:paraId="01DF87A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7764010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5287A6C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39163D9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2544C7A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5AAB512A"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6F4201F5" w14:textId="77777777">
        <w:trPr>
          <w:trHeight w:val="232"/>
        </w:trPr>
        <w:tc>
          <w:tcPr>
            <w:tcW w:w="283" w:type="dxa"/>
          </w:tcPr>
          <w:p w14:paraId="659E5A8D"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Pr>
          <w:p w14:paraId="0704B65B"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5AD4807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255088E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1D9FF60F"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1CAF5A85"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Pr>
          <w:p w14:paraId="0E305538"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1BC0F3D5" w14:textId="77777777">
        <w:trPr>
          <w:trHeight w:val="238"/>
        </w:trPr>
        <w:tc>
          <w:tcPr>
            <w:tcW w:w="283" w:type="dxa"/>
            <w:tcBorders>
              <w:bottom w:val="single" w:sz="8" w:space="0" w:color="000000"/>
            </w:tcBorders>
          </w:tcPr>
          <w:p w14:paraId="5252122F"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Borders>
              <w:bottom w:val="single" w:sz="8" w:space="0" w:color="000000"/>
            </w:tcBorders>
          </w:tcPr>
          <w:p w14:paraId="31906A6B" w14:textId="77777777" w:rsidR="00062FBE" w:rsidRDefault="00D31362">
            <w:pPr>
              <w:pBdr>
                <w:top w:val="nil"/>
                <w:left w:val="nil"/>
                <w:bottom w:val="nil"/>
                <w:right w:val="nil"/>
                <w:between w:val="nil"/>
              </w:pBdr>
              <w:spacing w:before="26" w:line="192" w:lineRule="auto"/>
              <w:ind w:left="39"/>
              <w:rPr>
                <w:b/>
                <w:color w:val="000000"/>
                <w:sz w:val="18"/>
                <w:szCs w:val="18"/>
              </w:rPr>
            </w:pPr>
            <w:r>
              <w:rPr>
                <w:b/>
                <w:color w:val="000000"/>
                <w:sz w:val="18"/>
                <w:szCs w:val="18"/>
              </w:rPr>
              <w:t>PATIENT-SPECIFIED QUESTIONNAIRE</w:t>
            </w:r>
          </w:p>
        </w:tc>
        <w:tc>
          <w:tcPr>
            <w:tcW w:w="1191" w:type="dxa"/>
            <w:tcBorders>
              <w:bottom w:val="single" w:sz="8" w:space="0" w:color="000000"/>
            </w:tcBorders>
          </w:tcPr>
          <w:p w14:paraId="0C4F607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bottom w:val="single" w:sz="8" w:space="0" w:color="000000"/>
            </w:tcBorders>
          </w:tcPr>
          <w:p w14:paraId="5C33932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bottom w:val="single" w:sz="8" w:space="0" w:color="000000"/>
            </w:tcBorders>
          </w:tcPr>
          <w:p w14:paraId="41A16A0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bottom w:val="single" w:sz="8" w:space="0" w:color="000000"/>
            </w:tcBorders>
          </w:tcPr>
          <w:p w14:paraId="686C8798"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bottom w:val="single" w:sz="8" w:space="0" w:color="000000"/>
            </w:tcBorders>
          </w:tcPr>
          <w:p w14:paraId="269ACD4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01764A60" w14:textId="77777777">
        <w:trPr>
          <w:trHeight w:val="479"/>
        </w:trPr>
        <w:tc>
          <w:tcPr>
            <w:tcW w:w="283" w:type="dxa"/>
            <w:tcBorders>
              <w:top w:val="single" w:sz="8" w:space="0" w:color="000000"/>
              <w:bottom w:val="single" w:sz="8" w:space="0" w:color="000000"/>
            </w:tcBorders>
          </w:tcPr>
          <w:p w14:paraId="5456F537"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6380" w:type="dxa"/>
            <w:gridSpan w:val="3"/>
            <w:vMerge w:val="restart"/>
            <w:tcBorders>
              <w:top w:val="single" w:sz="8" w:space="0" w:color="000000"/>
              <w:bottom w:val="nil"/>
            </w:tcBorders>
            <w:shd w:val="clear" w:color="auto" w:fill="B6D7A8"/>
          </w:tcPr>
          <w:p w14:paraId="270A19B8" w14:textId="77777777" w:rsidR="00062FBE" w:rsidRDefault="00062FBE">
            <w:pPr>
              <w:pBdr>
                <w:top w:val="nil"/>
                <w:left w:val="nil"/>
                <w:bottom w:val="nil"/>
                <w:right w:val="nil"/>
                <w:between w:val="nil"/>
              </w:pBdr>
              <w:spacing w:before="9"/>
              <w:rPr>
                <w:rFonts w:ascii="Times New Roman" w:eastAsia="Times New Roman" w:hAnsi="Times New Roman" w:cs="Times New Roman"/>
                <w:color w:val="000000"/>
                <w:sz w:val="16"/>
                <w:szCs w:val="16"/>
              </w:rPr>
            </w:pPr>
          </w:p>
          <w:p w14:paraId="49898069" w14:textId="77777777" w:rsidR="00062FBE" w:rsidRDefault="00D31362">
            <w:pPr>
              <w:pBdr>
                <w:top w:val="nil"/>
                <w:left w:val="nil"/>
                <w:bottom w:val="nil"/>
                <w:right w:val="nil"/>
                <w:between w:val="nil"/>
              </w:pBdr>
              <w:ind w:left="39" w:right="109"/>
              <w:rPr>
                <w:color w:val="000000"/>
                <w:sz w:val="15"/>
                <w:szCs w:val="15"/>
              </w:rPr>
            </w:pPr>
            <w:r>
              <w:rPr>
                <w:color w:val="000000"/>
                <w:sz w:val="15"/>
                <w:szCs w:val="15"/>
              </w:rPr>
              <w:t>Please tell us how you normally know your horse is in pain. For each of these signs, please tell us how much have you noticed this sign in the past week: 0 = Not at all, 1 = A little, 2 = Quite a bit, 3 = Most of the time, 4 = Constantly</w:t>
            </w:r>
          </w:p>
        </w:tc>
        <w:tc>
          <w:tcPr>
            <w:tcW w:w="1191" w:type="dxa"/>
            <w:tcBorders>
              <w:top w:val="single" w:sz="8" w:space="0" w:color="000000"/>
              <w:bottom w:val="single" w:sz="8" w:space="0" w:color="000000"/>
            </w:tcBorders>
          </w:tcPr>
          <w:p w14:paraId="3B100A7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single" w:sz="8" w:space="0" w:color="000000"/>
            </w:tcBorders>
          </w:tcPr>
          <w:p w14:paraId="716D8A2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single" w:sz="8" w:space="0" w:color="000000"/>
            </w:tcBorders>
          </w:tcPr>
          <w:p w14:paraId="12592893"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3FF9F6B9" w14:textId="77777777">
        <w:trPr>
          <w:trHeight w:val="239"/>
        </w:trPr>
        <w:tc>
          <w:tcPr>
            <w:tcW w:w="283" w:type="dxa"/>
            <w:vMerge w:val="restart"/>
            <w:tcBorders>
              <w:top w:val="single" w:sz="8" w:space="0" w:color="000000"/>
              <w:bottom w:val="single" w:sz="8" w:space="0" w:color="000000"/>
            </w:tcBorders>
          </w:tcPr>
          <w:p w14:paraId="320FF67B"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6380" w:type="dxa"/>
            <w:gridSpan w:val="3"/>
            <w:vMerge/>
            <w:tcBorders>
              <w:top w:val="single" w:sz="8" w:space="0" w:color="000000"/>
              <w:bottom w:val="nil"/>
            </w:tcBorders>
            <w:shd w:val="clear" w:color="auto" w:fill="B6D7A8"/>
          </w:tcPr>
          <w:p w14:paraId="296F899A"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36FEB1C6"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63F6CC6F"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0E0DBC35"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37106EA7" w14:textId="77777777">
        <w:trPr>
          <w:trHeight w:val="221"/>
        </w:trPr>
        <w:tc>
          <w:tcPr>
            <w:tcW w:w="283" w:type="dxa"/>
            <w:vMerge/>
            <w:tcBorders>
              <w:top w:val="single" w:sz="8" w:space="0" w:color="000000"/>
              <w:bottom w:val="single" w:sz="8" w:space="0" w:color="000000"/>
            </w:tcBorders>
          </w:tcPr>
          <w:p w14:paraId="737AFD42"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98" w:type="dxa"/>
            <w:tcBorders>
              <w:top w:val="nil"/>
              <w:bottom w:val="single" w:sz="8" w:space="0" w:color="000000"/>
            </w:tcBorders>
          </w:tcPr>
          <w:p w14:paraId="5052B5F3"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Pr>
          <w:p w14:paraId="101B178D" w14:textId="77777777" w:rsidR="00062FBE" w:rsidRDefault="00D31362">
            <w:pPr>
              <w:pBdr>
                <w:top w:val="nil"/>
                <w:left w:val="nil"/>
                <w:bottom w:val="nil"/>
                <w:right w:val="nil"/>
                <w:between w:val="nil"/>
              </w:pBdr>
              <w:spacing w:before="35" w:line="167" w:lineRule="auto"/>
              <w:ind w:left="412" w:right="422"/>
              <w:jc w:val="center"/>
              <w:rPr>
                <w:b/>
                <w:color w:val="000000"/>
                <w:sz w:val="15"/>
                <w:szCs w:val="15"/>
              </w:rPr>
            </w:pPr>
            <w:r>
              <w:rPr>
                <w:b/>
                <w:color w:val="000000"/>
                <w:sz w:val="15"/>
                <w:szCs w:val="15"/>
              </w:rPr>
              <w:t>0 - 4</w:t>
            </w:r>
          </w:p>
        </w:tc>
        <w:tc>
          <w:tcPr>
            <w:tcW w:w="1191" w:type="dxa"/>
            <w:tcBorders>
              <w:top w:val="nil"/>
              <w:bottom w:val="single" w:sz="8" w:space="0" w:color="000000"/>
            </w:tcBorders>
          </w:tcPr>
          <w:p w14:paraId="7A6341C1"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4CDE7888"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0DC2D725"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06C462D6"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062FBE" w14:paraId="60332146" w14:textId="77777777">
        <w:trPr>
          <w:trHeight w:val="219"/>
        </w:trPr>
        <w:tc>
          <w:tcPr>
            <w:tcW w:w="283" w:type="dxa"/>
            <w:tcBorders>
              <w:top w:val="single" w:sz="8" w:space="0" w:color="000000"/>
              <w:bottom w:val="single" w:sz="8" w:space="0" w:color="000000"/>
            </w:tcBorders>
          </w:tcPr>
          <w:p w14:paraId="0C71DE61" w14:textId="77777777" w:rsidR="00062FBE" w:rsidRDefault="00D31362">
            <w:pPr>
              <w:pBdr>
                <w:top w:val="nil"/>
                <w:left w:val="nil"/>
                <w:bottom w:val="nil"/>
                <w:right w:val="nil"/>
                <w:between w:val="nil"/>
              </w:pBdr>
              <w:spacing w:before="41" w:line="159" w:lineRule="auto"/>
              <w:ind w:left="39"/>
              <w:rPr>
                <w:color w:val="000000"/>
                <w:sz w:val="15"/>
                <w:szCs w:val="15"/>
              </w:rPr>
            </w:pPr>
            <w:r>
              <w:rPr>
                <w:color w:val="000000"/>
                <w:sz w:val="15"/>
                <w:szCs w:val="15"/>
              </w:rPr>
              <w:t>1</w:t>
            </w:r>
          </w:p>
        </w:tc>
        <w:tc>
          <w:tcPr>
            <w:tcW w:w="3998" w:type="dxa"/>
            <w:tcBorders>
              <w:top w:val="single" w:sz="8" w:space="0" w:color="000000"/>
              <w:bottom w:val="single" w:sz="8" w:space="0" w:color="000000"/>
            </w:tcBorders>
          </w:tcPr>
          <w:p w14:paraId="076CDD53"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Borders>
              <w:bottom w:val="single" w:sz="8" w:space="0" w:color="000000"/>
            </w:tcBorders>
          </w:tcPr>
          <w:p w14:paraId="76736176" w14:textId="77777777" w:rsidR="00062FBE" w:rsidRDefault="00D31362">
            <w:pPr>
              <w:pBdr>
                <w:top w:val="nil"/>
                <w:left w:val="nil"/>
                <w:bottom w:val="nil"/>
                <w:right w:val="nil"/>
                <w:between w:val="nil"/>
              </w:pBdr>
              <w:spacing w:before="41" w:line="159" w:lineRule="auto"/>
              <w:ind w:right="26"/>
              <w:jc w:val="right"/>
              <w:rPr>
                <w:color w:val="000000"/>
                <w:sz w:val="15"/>
                <w:szCs w:val="15"/>
              </w:rPr>
            </w:pPr>
            <w:r>
              <w:rPr>
                <w:color w:val="000000"/>
                <w:sz w:val="15"/>
                <w:szCs w:val="15"/>
              </w:rPr>
              <w:t>0</w:t>
            </w:r>
          </w:p>
        </w:tc>
        <w:tc>
          <w:tcPr>
            <w:tcW w:w="1191" w:type="dxa"/>
            <w:tcBorders>
              <w:top w:val="single" w:sz="8" w:space="0" w:color="000000"/>
              <w:bottom w:val="single" w:sz="8" w:space="0" w:color="000000"/>
            </w:tcBorders>
          </w:tcPr>
          <w:p w14:paraId="436EE16E"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Borders>
              <w:top w:val="single" w:sz="8" w:space="0" w:color="000000"/>
              <w:bottom w:val="single" w:sz="8" w:space="0" w:color="000000"/>
            </w:tcBorders>
          </w:tcPr>
          <w:p w14:paraId="0FCB12A7"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Borders>
              <w:top w:val="single" w:sz="8" w:space="0" w:color="000000"/>
              <w:bottom w:val="single" w:sz="8" w:space="0" w:color="000000"/>
            </w:tcBorders>
          </w:tcPr>
          <w:p w14:paraId="7C975466"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Borders>
              <w:top w:val="single" w:sz="8" w:space="0" w:color="000000"/>
              <w:bottom w:val="single" w:sz="8" w:space="0" w:color="000000"/>
            </w:tcBorders>
          </w:tcPr>
          <w:p w14:paraId="548DD50C"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r>
      <w:tr w:rsidR="00062FBE" w14:paraId="24C588ED" w14:textId="77777777">
        <w:trPr>
          <w:trHeight w:val="249"/>
        </w:trPr>
        <w:tc>
          <w:tcPr>
            <w:tcW w:w="283" w:type="dxa"/>
            <w:tcBorders>
              <w:top w:val="single" w:sz="8" w:space="0" w:color="000000"/>
              <w:bottom w:val="nil"/>
            </w:tcBorders>
          </w:tcPr>
          <w:p w14:paraId="24905432" w14:textId="77777777" w:rsidR="00062FBE" w:rsidRDefault="00D31362">
            <w:pPr>
              <w:pBdr>
                <w:top w:val="nil"/>
                <w:left w:val="nil"/>
                <w:bottom w:val="nil"/>
                <w:right w:val="nil"/>
                <w:between w:val="nil"/>
              </w:pBdr>
              <w:spacing w:before="48"/>
              <w:ind w:left="39"/>
              <w:rPr>
                <w:color w:val="000000"/>
                <w:sz w:val="15"/>
                <w:szCs w:val="15"/>
              </w:rPr>
            </w:pPr>
            <w:r>
              <w:rPr>
                <w:color w:val="000000"/>
                <w:sz w:val="15"/>
                <w:szCs w:val="15"/>
              </w:rPr>
              <w:t>2</w:t>
            </w:r>
          </w:p>
        </w:tc>
        <w:tc>
          <w:tcPr>
            <w:tcW w:w="3998" w:type="dxa"/>
            <w:vMerge w:val="restart"/>
            <w:tcBorders>
              <w:top w:val="single" w:sz="8" w:space="0" w:color="000000"/>
              <w:bottom w:val="single" w:sz="8" w:space="0" w:color="000000"/>
            </w:tcBorders>
          </w:tcPr>
          <w:p w14:paraId="4FFACCDE"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nil"/>
            </w:tcBorders>
          </w:tcPr>
          <w:p w14:paraId="63923E28" w14:textId="77777777" w:rsidR="00062FBE" w:rsidRDefault="00D31362">
            <w:pPr>
              <w:pBdr>
                <w:top w:val="nil"/>
                <w:left w:val="nil"/>
                <w:bottom w:val="nil"/>
                <w:right w:val="nil"/>
                <w:between w:val="nil"/>
              </w:pBdr>
              <w:spacing w:before="48"/>
              <w:ind w:right="26"/>
              <w:jc w:val="right"/>
              <w:rPr>
                <w:color w:val="000000"/>
                <w:sz w:val="15"/>
                <w:szCs w:val="15"/>
              </w:rPr>
            </w:pPr>
            <w:r>
              <w:rPr>
                <w:color w:val="000000"/>
                <w:sz w:val="15"/>
                <w:szCs w:val="15"/>
              </w:rPr>
              <w:t>0</w:t>
            </w:r>
          </w:p>
        </w:tc>
        <w:tc>
          <w:tcPr>
            <w:tcW w:w="1191" w:type="dxa"/>
            <w:vMerge w:val="restart"/>
            <w:tcBorders>
              <w:top w:val="single" w:sz="8" w:space="0" w:color="000000"/>
              <w:bottom w:val="single" w:sz="8" w:space="0" w:color="000000"/>
            </w:tcBorders>
          </w:tcPr>
          <w:p w14:paraId="7C6778BE"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289006AA"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385C622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4B2D5292"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4B32A703" w14:textId="77777777">
        <w:trPr>
          <w:trHeight w:val="210"/>
        </w:trPr>
        <w:tc>
          <w:tcPr>
            <w:tcW w:w="283" w:type="dxa"/>
            <w:tcBorders>
              <w:top w:val="nil"/>
              <w:bottom w:val="single" w:sz="8" w:space="0" w:color="000000"/>
            </w:tcBorders>
          </w:tcPr>
          <w:p w14:paraId="4922B66D" w14:textId="77777777" w:rsidR="00062FBE" w:rsidRDefault="00D31362">
            <w:pPr>
              <w:pBdr>
                <w:top w:val="nil"/>
                <w:left w:val="nil"/>
                <w:bottom w:val="nil"/>
                <w:right w:val="nil"/>
                <w:between w:val="nil"/>
              </w:pBdr>
              <w:spacing w:before="26" w:line="164" w:lineRule="auto"/>
              <w:ind w:left="39"/>
              <w:rPr>
                <w:color w:val="000000"/>
                <w:sz w:val="15"/>
                <w:szCs w:val="15"/>
              </w:rPr>
            </w:pPr>
            <w:r>
              <w:rPr>
                <w:color w:val="000000"/>
                <w:sz w:val="15"/>
                <w:szCs w:val="15"/>
              </w:rPr>
              <w:t>3</w:t>
            </w:r>
          </w:p>
        </w:tc>
        <w:tc>
          <w:tcPr>
            <w:tcW w:w="3998" w:type="dxa"/>
            <w:vMerge/>
            <w:tcBorders>
              <w:top w:val="single" w:sz="8" w:space="0" w:color="000000"/>
              <w:bottom w:val="single" w:sz="8" w:space="0" w:color="000000"/>
            </w:tcBorders>
          </w:tcPr>
          <w:p w14:paraId="53BD54A1" w14:textId="77777777" w:rsidR="00062FBE" w:rsidRDefault="00062FBE">
            <w:pPr>
              <w:pBdr>
                <w:top w:val="nil"/>
                <w:left w:val="nil"/>
                <w:bottom w:val="nil"/>
                <w:right w:val="nil"/>
                <w:between w:val="nil"/>
              </w:pBdr>
              <w:spacing w:line="276" w:lineRule="auto"/>
              <w:rPr>
                <w:color w:val="000000"/>
                <w:sz w:val="15"/>
                <w:szCs w:val="15"/>
              </w:rPr>
            </w:pPr>
          </w:p>
        </w:tc>
        <w:tc>
          <w:tcPr>
            <w:tcW w:w="1191" w:type="dxa"/>
            <w:tcBorders>
              <w:top w:val="nil"/>
              <w:bottom w:val="single" w:sz="8" w:space="0" w:color="000000"/>
            </w:tcBorders>
          </w:tcPr>
          <w:p w14:paraId="216486F2" w14:textId="77777777" w:rsidR="00062FBE" w:rsidRDefault="00D31362">
            <w:pPr>
              <w:pBdr>
                <w:top w:val="nil"/>
                <w:left w:val="nil"/>
                <w:bottom w:val="nil"/>
                <w:right w:val="nil"/>
                <w:between w:val="nil"/>
              </w:pBdr>
              <w:spacing w:before="26" w:line="164" w:lineRule="auto"/>
              <w:ind w:right="26"/>
              <w:jc w:val="right"/>
              <w:rPr>
                <w:color w:val="000000"/>
                <w:sz w:val="15"/>
                <w:szCs w:val="15"/>
              </w:rPr>
            </w:pPr>
            <w:r>
              <w:rPr>
                <w:color w:val="000000"/>
                <w:sz w:val="15"/>
                <w:szCs w:val="15"/>
              </w:rPr>
              <w:t>0</w:t>
            </w:r>
          </w:p>
        </w:tc>
        <w:tc>
          <w:tcPr>
            <w:tcW w:w="1191" w:type="dxa"/>
            <w:vMerge/>
            <w:tcBorders>
              <w:top w:val="single" w:sz="8" w:space="0" w:color="000000"/>
              <w:bottom w:val="single" w:sz="8" w:space="0" w:color="000000"/>
            </w:tcBorders>
          </w:tcPr>
          <w:p w14:paraId="2899BF51"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2D4D5241"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0A595A90"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20F3FCB6" w14:textId="77777777" w:rsidR="00062FBE" w:rsidRDefault="00062FBE">
            <w:pPr>
              <w:pBdr>
                <w:top w:val="nil"/>
                <w:left w:val="nil"/>
                <w:bottom w:val="nil"/>
                <w:right w:val="nil"/>
                <w:between w:val="nil"/>
              </w:pBdr>
              <w:spacing w:line="276" w:lineRule="auto"/>
              <w:rPr>
                <w:color w:val="000000"/>
                <w:sz w:val="15"/>
                <w:szCs w:val="15"/>
              </w:rPr>
            </w:pPr>
          </w:p>
        </w:tc>
      </w:tr>
      <w:tr w:rsidR="00062FBE" w14:paraId="74407D1F" w14:textId="77777777">
        <w:trPr>
          <w:trHeight w:val="245"/>
        </w:trPr>
        <w:tc>
          <w:tcPr>
            <w:tcW w:w="283" w:type="dxa"/>
            <w:tcBorders>
              <w:top w:val="single" w:sz="8" w:space="0" w:color="000000"/>
              <w:bottom w:val="nil"/>
            </w:tcBorders>
          </w:tcPr>
          <w:p w14:paraId="713DF035" w14:textId="77777777" w:rsidR="00062FBE" w:rsidRDefault="00D31362">
            <w:pPr>
              <w:pBdr>
                <w:top w:val="nil"/>
                <w:left w:val="nil"/>
                <w:bottom w:val="nil"/>
                <w:right w:val="nil"/>
                <w:between w:val="nil"/>
              </w:pBdr>
              <w:spacing w:before="43"/>
              <w:ind w:left="39"/>
              <w:rPr>
                <w:color w:val="000000"/>
                <w:sz w:val="15"/>
                <w:szCs w:val="15"/>
              </w:rPr>
            </w:pPr>
            <w:r>
              <w:rPr>
                <w:color w:val="000000"/>
                <w:sz w:val="15"/>
                <w:szCs w:val="15"/>
              </w:rPr>
              <w:t>4</w:t>
            </w:r>
          </w:p>
        </w:tc>
        <w:tc>
          <w:tcPr>
            <w:tcW w:w="3998" w:type="dxa"/>
            <w:tcBorders>
              <w:top w:val="single" w:sz="8" w:space="0" w:color="000000"/>
              <w:bottom w:val="nil"/>
            </w:tcBorders>
          </w:tcPr>
          <w:p w14:paraId="70352473"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nil"/>
            </w:tcBorders>
          </w:tcPr>
          <w:p w14:paraId="41C45214" w14:textId="77777777" w:rsidR="00062FBE" w:rsidRDefault="00D31362">
            <w:pPr>
              <w:pBdr>
                <w:top w:val="nil"/>
                <w:left w:val="nil"/>
                <w:bottom w:val="nil"/>
                <w:right w:val="nil"/>
                <w:between w:val="nil"/>
              </w:pBdr>
              <w:spacing w:before="43"/>
              <w:ind w:right="26"/>
              <w:jc w:val="right"/>
              <w:rPr>
                <w:color w:val="000000"/>
                <w:sz w:val="15"/>
                <w:szCs w:val="15"/>
              </w:rPr>
            </w:pPr>
            <w:r>
              <w:rPr>
                <w:color w:val="000000"/>
                <w:sz w:val="15"/>
                <w:szCs w:val="15"/>
              </w:rPr>
              <w:t>0</w:t>
            </w:r>
          </w:p>
        </w:tc>
        <w:tc>
          <w:tcPr>
            <w:tcW w:w="1191" w:type="dxa"/>
            <w:vMerge w:val="restart"/>
            <w:tcBorders>
              <w:top w:val="single" w:sz="8" w:space="0" w:color="000000"/>
              <w:bottom w:val="single" w:sz="8" w:space="0" w:color="000000"/>
            </w:tcBorders>
          </w:tcPr>
          <w:p w14:paraId="238D9E50"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0AFF1CC3"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77FF131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vMerge w:val="restart"/>
            <w:tcBorders>
              <w:top w:val="single" w:sz="8" w:space="0" w:color="000000"/>
              <w:bottom w:val="single" w:sz="8" w:space="0" w:color="000000"/>
            </w:tcBorders>
          </w:tcPr>
          <w:p w14:paraId="0F8B7627"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4D9050F0" w14:textId="77777777">
        <w:trPr>
          <w:trHeight w:val="227"/>
        </w:trPr>
        <w:tc>
          <w:tcPr>
            <w:tcW w:w="283" w:type="dxa"/>
            <w:tcBorders>
              <w:top w:val="nil"/>
              <w:bottom w:val="nil"/>
            </w:tcBorders>
          </w:tcPr>
          <w:p w14:paraId="690D0EFD" w14:textId="77777777" w:rsidR="00062FBE" w:rsidRDefault="00D31362">
            <w:pPr>
              <w:pBdr>
                <w:top w:val="nil"/>
                <w:left w:val="nil"/>
                <w:bottom w:val="nil"/>
                <w:right w:val="nil"/>
                <w:between w:val="nil"/>
              </w:pBdr>
              <w:spacing w:before="26"/>
              <w:ind w:left="39"/>
              <w:rPr>
                <w:color w:val="000000"/>
                <w:sz w:val="15"/>
                <w:szCs w:val="15"/>
              </w:rPr>
            </w:pPr>
            <w:r>
              <w:rPr>
                <w:color w:val="000000"/>
                <w:sz w:val="15"/>
                <w:szCs w:val="15"/>
              </w:rPr>
              <w:t>5</w:t>
            </w:r>
          </w:p>
        </w:tc>
        <w:tc>
          <w:tcPr>
            <w:tcW w:w="3998" w:type="dxa"/>
            <w:tcBorders>
              <w:top w:val="nil"/>
              <w:bottom w:val="nil"/>
            </w:tcBorders>
          </w:tcPr>
          <w:p w14:paraId="3504DC26"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nil"/>
              <w:bottom w:val="nil"/>
            </w:tcBorders>
          </w:tcPr>
          <w:p w14:paraId="167E6849" w14:textId="77777777" w:rsidR="00062FBE" w:rsidRDefault="00D31362">
            <w:pPr>
              <w:pBdr>
                <w:top w:val="nil"/>
                <w:left w:val="nil"/>
                <w:bottom w:val="nil"/>
                <w:right w:val="nil"/>
                <w:between w:val="nil"/>
              </w:pBdr>
              <w:spacing w:before="26"/>
              <w:ind w:right="26"/>
              <w:jc w:val="right"/>
              <w:rPr>
                <w:color w:val="000000"/>
                <w:sz w:val="15"/>
                <w:szCs w:val="15"/>
              </w:rPr>
            </w:pPr>
            <w:r>
              <w:rPr>
                <w:color w:val="000000"/>
                <w:sz w:val="15"/>
                <w:szCs w:val="15"/>
              </w:rPr>
              <w:t>0</w:t>
            </w:r>
          </w:p>
        </w:tc>
        <w:tc>
          <w:tcPr>
            <w:tcW w:w="1191" w:type="dxa"/>
            <w:vMerge/>
            <w:tcBorders>
              <w:top w:val="single" w:sz="8" w:space="0" w:color="000000"/>
              <w:bottom w:val="single" w:sz="8" w:space="0" w:color="000000"/>
            </w:tcBorders>
          </w:tcPr>
          <w:p w14:paraId="0A738121"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0C2D82D8"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49014041" w14:textId="77777777" w:rsidR="00062FBE" w:rsidRDefault="00062FBE">
            <w:pPr>
              <w:pBdr>
                <w:top w:val="nil"/>
                <w:left w:val="nil"/>
                <w:bottom w:val="nil"/>
                <w:right w:val="nil"/>
                <w:between w:val="nil"/>
              </w:pBdr>
              <w:spacing w:line="276" w:lineRule="auto"/>
              <w:rPr>
                <w:color w:val="000000"/>
                <w:sz w:val="15"/>
                <w:szCs w:val="15"/>
              </w:rPr>
            </w:pPr>
          </w:p>
        </w:tc>
        <w:tc>
          <w:tcPr>
            <w:tcW w:w="1191" w:type="dxa"/>
            <w:vMerge/>
            <w:tcBorders>
              <w:top w:val="single" w:sz="8" w:space="0" w:color="000000"/>
              <w:bottom w:val="single" w:sz="8" w:space="0" w:color="000000"/>
            </w:tcBorders>
          </w:tcPr>
          <w:p w14:paraId="500AE8C3" w14:textId="77777777" w:rsidR="00062FBE" w:rsidRDefault="00062FBE">
            <w:pPr>
              <w:pBdr>
                <w:top w:val="nil"/>
                <w:left w:val="nil"/>
                <w:bottom w:val="nil"/>
                <w:right w:val="nil"/>
                <w:between w:val="nil"/>
              </w:pBdr>
              <w:spacing w:line="276" w:lineRule="auto"/>
              <w:rPr>
                <w:color w:val="000000"/>
                <w:sz w:val="15"/>
                <w:szCs w:val="15"/>
              </w:rPr>
            </w:pPr>
          </w:p>
        </w:tc>
      </w:tr>
      <w:tr w:rsidR="00062FBE" w14:paraId="3BA7EA23" w14:textId="77777777">
        <w:trPr>
          <w:trHeight w:val="207"/>
        </w:trPr>
        <w:tc>
          <w:tcPr>
            <w:tcW w:w="283" w:type="dxa"/>
            <w:tcBorders>
              <w:top w:val="nil"/>
              <w:bottom w:val="single" w:sz="8" w:space="0" w:color="000000"/>
            </w:tcBorders>
          </w:tcPr>
          <w:p w14:paraId="347DE7B2"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3998" w:type="dxa"/>
            <w:tcBorders>
              <w:top w:val="nil"/>
              <w:bottom w:val="single" w:sz="8" w:space="0" w:color="000000"/>
            </w:tcBorders>
          </w:tcPr>
          <w:p w14:paraId="5D2E6FB4" w14:textId="77777777" w:rsidR="00062FBE" w:rsidRDefault="00D31362">
            <w:pPr>
              <w:pBdr>
                <w:top w:val="nil"/>
                <w:left w:val="nil"/>
                <w:bottom w:val="nil"/>
                <w:right w:val="nil"/>
                <w:between w:val="nil"/>
              </w:pBdr>
              <w:spacing w:before="26" w:line="161" w:lineRule="auto"/>
              <w:ind w:left="2608"/>
              <w:rPr>
                <w:b/>
                <w:color w:val="000000"/>
                <w:sz w:val="15"/>
                <w:szCs w:val="15"/>
              </w:rPr>
            </w:pPr>
            <w:r>
              <w:rPr>
                <w:b/>
                <w:color w:val="000000"/>
                <w:sz w:val="15"/>
                <w:szCs w:val="15"/>
              </w:rPr>
              <w:t>AVERAGE SCORE</w:t>
            </w:r>
          </w:p>
        </w:tc>
        <w:tc>
          <w:tcPr>
            <w:tcW w:w="1191" w:type="dxa"/>
            <w:tcBorders>
              <w:top w:val="nil"/>
              <w:bottom w:val="single" w:sz="8" w:space="0" w:color="000000"/>
            </w:tcBorders>
          </w:tcPr>
          <w:p w14:paraId="598036A3"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26BCFAC9"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3AEDB641"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4C75AF28"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91" w:type="dxa"/>
            <w:vMerge/>
            <w:tcBorders>
              <w:top w:val="single" w:sz="8" w:space="0" w:color="000000"/>
              <w:bottom w:val="single" w:sz="8" w:space="0" w:color="000000"/>
            </w:tcBorders>
          </w:tcPr>
          <w:p w14:paraId="59CD7FAD"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062FBE" w14:paraId="0F951DD8" w14:textId="77777777">
        <w:trPr>
          <w:trHeight w:val="233"/>
        </w:trPr>
        <w:tc>
          <w:tcPr>
            <w:tcW w:w="283" w:type="dxa"/>
            <w:vMerge w:val="restart"/>
            <w:tcBorders>
              <w:top w:val="single" w:sz="8" w:space="0" w:color="000000"/>
              <w:bottom w:val="single" w:sz="8" w:space="0" w:color="000000"/>
            </w:tcBorders>
          </w:tcPr>
          <w:p w14:paraId="33CE15D6"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vMerge w:val="restart"/>
            <w:tcBorders>
              <w:top w:val="single" w:sz="8" w:space="0" w:color="000000"/>
              <w:bottom w:val="single" w:sz="8" w:space="0" w:color="000000"/>
            </w:tcBorders>
          </w:tcPr>
          <w:p w14:paraId="04287369"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p w14:paraId="1EE02D42" w14:textId="77777777" w:rsidR="00062FBE" w:rsidRDefault="00D31362">
            <w:pPr>
              <w:pBdr>
                <w:top w:val="nil"/>
                <w:left w:val="nil"/>
                <w:bottom w:val="nil"/>
                <w:right w:val="nil"/>
                <w:between w:val="nil"/>
              </w:pBdr>
              <w:spacing w:before="110" w:line="166" w:lineRule="auto"/>
              <w:ind w:left="879"/>
              <w:rPr>
                <w:b/>
                <w:color w:val="000000"/>
                <w:sz w:val="15"/>
                <w:szCs w:val="15"/>
              </w:rPr>
            </w:pPr>
            <w:r>
              <w:rPr>
                <w:b/>
                <w:color w:val="000000"/>
                <w:sz w:val="15"/>
                <w:szCs w:val="15"/>
              </w:rPr>
              <w:t>Recommendation based on average score</w:t>
            </w:r>
          </w:p>
        </w:tc>
        <w:tc>
          <w:tcPr>
            <w:tcW w:w="1191" w:type="dxa"/>
            <w:vMerge w:val="restart"/>
            <w:tcBorders>
              <w:top w:val="single" w:sz="8" w:space="0" w:color="000000"/>
              <w:bottom w:val="single" w:sz="8" w:space="0" w:color="000000"/>
            </w:tcBorders>
          </w:tcPr>
          <w:p w14:paraId="1934F39A"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p w14:paraId="1F721E62" w14:textId="77777777" w:rsidR="00062FBE" w:rsidRDefault="00D31362">
            <w:pPr>
              <w:pBdr>
                <w:top w:val="nil"/>
                <w:left w:val="nil"/>
                <w:bottom w:val="nil"/>
                <w:right w:val="nil"/>
                <w:between w:val="nil"/>
              </w:pBdr>
              <w:spacing w:before="110" w:line="166" w:lineRule="auto"/>
              <w:ind w:right="26"/>
              <w:jc w:val="right"/>
              <w:rPr>
                <w:color w:val="000000"/>
                <w:sz w:val="15"/>
                <w:szCs w:val="15"/>
              </w:rPr>
            </w:pPr>
            <w:r>
              <w:rPr>
                <w:color w:val="000000"/>
                <w:sz w:val="15"/>
                <w:szCs w:val="15"/>
              </w:rPr>
              <w:t>1</w:t>
            </w:r>
          </w:p>
        </w:tc>
        <w:tc>
          <w:tcPr>
            <w:tcW w:w="1191" w:type="dxa"/>
            <w:tcBorders>
              <w:top w:val="single" w:sz="8" w:space="0" w:color="000000"/>
              <w:bottom w:val="nil"/>
            </w:tcBorders>
          </w:tcPr>
          <w:p w14:paraId="78045B5B"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nil"/>
            </w:tcBorders>
          </w:tcPr>
          <w:p w14:paraId="5A31B661"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nil"/>
            </w:tcBorders>
          </w:tcPr>
          <w:p w14:paraId="402E9F0D"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bottom w:val="nil"/>
            </w:tcBorders>
          </w:tcPr>
          <w:p w14:paraId="57987A35"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r>
      <w:tr w:rsidR="00062FBE" w14:paraId="7E142149" w14:textId="77777777">
        <w:trPr>
          <w:trHeight w:val="226"/>
        </w:trPr>
        <w:tc>
          <w:tcPr>
            <w:tcW w:w="283" w:type="dxa"/>
            <w:vMerge/>
            <w:tcBorders>
              <w:top w:val="single" w:sz="8" w:space="0" w:color="000000"/>
              <w:bottom w:val="single" w:sz="8" w:space="0" w:color="000000"/>
            </w:tcBorders>
          </w:tcPr>
          <w:p w14:paraId="66A6B218"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98" w:type="dxa"/>
            <w:vMerge/>
            <w:tcBorders>
              <w:top w:val="single" w:sz="8" w:space="0" w:color="000000"/>
              <w:bottom w:val="single" w:sz="8" w:space="0" w:color="000000"/>
            </w:tcBorders>
          </w:tcPr>
          <w:p w14:paraId="240B3FA0"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191" w:type="dxa"/>
            <w:vMerge/>
            <w:tcBorders>
              <w:top w:val="single" w:sz="8" w:space="0" w:color="000000"/>
              <w:bottom w:val="single" w:sz="8" w:space="0" w:color="000000"/>
            </w:tcBorders>
          </w:tcPr>
          <w:p w14:paraId="5E94AF18" w14:textId="77777777" w:rsidR="00062FBE" w:rsidRDefault="00062FBE">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64" w:type="dxa"/>
            <w:gridSpan w:val="4"/>
            <w:tcBorders>
              <w:top w:val="nil"/>
              <w:bottom w:val="single" w:sz="8" w:space="0" w:color="000000"/>
            </w:tcBorders>
            <w:shd w:val="clear" w:color="auto" w:fill="00FF00"/>
          </w:tcPr>
          <w:p w14:paraId="090E20FC" w14:textId="77777777" w:rsidR="00062FBE" w:rsidRDefault="00D31362">
            <w:pPr>
              <w:pBdr>
                <w:top w:val="nil"/>
                <w:left w:val="nil"/>
                <w:bottom w:val="nil"/>
                <w:right w:val="nil"/>
                <w:between w:val="nil"/>
              </w:pBdr>
              <w:spacing w:before="41" w:line="166" w:lineRule="auto"/>
              <w:ind w:left="39"/>
              <w:rPr>
                <w:color w:val="000000"/>
                <w:sz w:val="15"/>
                <w:szCs w:val="15"/>
              </w:rPr>
            </w:pPr>
            <w:r>
              <w:rPr>
                <w:color w:val="000000"/>
                <w:sz w:val="15"/>
                <w:szCs w:val="15"/>
              </w:rPr>
              <w:t>Accept online support from your veterinary physiotherapist</w:t>
            </w:r>
          </w:p>
        </w:tc>
      </w:tr>
      <w:tr w:rsidR="00062FBE" w14:paraId="44FD8BB0" w14:textId="77777777">
        <w:trPr>
          <w:trHeight w:val="219"/>
        </w:trPr>
        <w:tc>
          <w:tcPr>
            <w:tcW w:w="283" w:type="dxa"/>
            <w:tcBorders>
              <w:top w:val="single" w:sz="8" w:space="0" w:color="000000"/>
              <w:bottom w:val="single" w:sz="8" w:space="0" w:color="000000"/>
            </w:tcBorders>
          </w:tcPr>
          <w:p w14:paraId="654DE122"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3998" w:type="dxa"/>
            <w:tcBorders>
              <w:top w:val="single" w:sz="8" w:space="0" w:color="000000"/>
              <w:bottom w:val="single" w:sz="8" w:space="0" w:color="000000"/>
            </w:tcBorders>
          </w:tcPr>
          <w:p w14:paraId="77C2B9AD" w14:textId="77777777" w:rsidR="00062FBE" w:rsidRDefault="00062FBE">
            <w:pPr>
              <w:pBdr>
                <w:top w:val="nil"/>
                <w:left w:val="nil"/>
                <w:bottom w:val="nil"/>
                <w:right w:val="nil"/>
                <w:between w:val="nil"/>
              </w:pBdr>
              <w:rPr>
                <w:rFonts w:ascii="Times New Roman" w:eastAsia="Times New Roman" w:hAnsi="Times New Roman" w:cs="Times New Roman"/>
                <w:color w:val="000000"/>
                <w:sz w:val="14"/>
                <w:szCs w:val="14"/>
              </w:rPr>
            </w:pPr>
          </w:p>
        </w:tc>
        <w:tc>
          <w:tcPr>
            <w:tcW w:w="1191" w:type="dxa"/>
            <w:tcBorders>
              <w:top w:val="single" w:sz="8" w:space="0" w:color="000000"/>
              <w:bottom w:val="single" w:sz="8" w:space="0" w:color="000000"/>
            </w:tcBorders>
          </w:tcPr>
          <w:p w14:paraId="045A2A5F" w14:textId="77777777" w:rsidR="00062FBE" w:rsidRDefault="00D31362">
            <w:pPr>
              <w:pBdr>
                <w:top w:val="nil"/>
                <w:left w:val="nil"/>
                <w:bottom w:val="nil"/>
                <w:right w:val="nil"/>
                <w:between w:val="nil"/>
              </w:pBdr>
              <w:spacing w:before="42" w:line="158" w:lineRule="auto"/>
              <w:ind w:right="26"/>
              <w:jc w:val="right"/>
              <w:rPr>
                <w:color w:val="000000"/>
                <w:sz w:val="15"/>
                <w:szCs w:val="15"/>
              </w:rPr>
            </w:pPr>
            <w:r>
              <w:rPr>
                <w:color w:val="000000"/>
                <w:sz w:val="15"/>
                <w:szCs w:val="15"/>
              </w:rPr>
              <w:t>2 - 3</w:t>
            </w:r>
          </w:p>
        </w:tc>
        <w:tc>
          <w:tcPr>
            <w:tcW w:w="4764" w:type="dxa"/>
            <w:gridSpan w:val="4"/>
            <w:tcBorders>
              <w:top w:val="single" w:sz="8" w:space="0" w:color="000000"/>
              <w:bottom w:val="single" w:sz="8" w:space="0" w:color="000000"/>
            </w:tcBorders>
            <w:shd w:val="clear" w:color="auto" w:fill="FFFF00"/>
          </w:tcPr>
          <w:p w14:paraId="12183031" w14:textId="77777777" w:rsidR="00062FBE" w:rsidRDefault="00D31362">
            <w:pPr>
              <w:pBdr>
                <w:top w:val="nil"/>
                <w:left w:val="nil"/>
                <w:bottom w:val="nil"/>
                <w:right w:val="nil"/>
                <w:between w:val="nil"/>
              </w:pBdr>
              <w:spacing w:before="42" w:line="158" w:lineRule="auto"/>
              <w:ind w:left="39"/>
              <w:rPr>
                <w:color w:val="000000"/>
                <w:sz w:val="15"/>
                <w:szCs w:val="15"/>
              </w:rPr>
            </w:pPr>
            <w:r>
              <w:rPr>
                <w:color w:val="000000"/>
                <w:sz w:val="15"/>
                <w:szCs w:val="15"/>
              </w:rPr>
              <w:t>Consider a physical Physiotherapy consultation with precautions</w:t>
            </w:r>
          </w:p>
        </w:tc>
      </w:tr>
      <w:tr w:rsidR="00062FBE" w14:paraId="234C7666" w14:textId="77777777">
        <w:trPr>
          <w:trHeight w:val="244"/>
        </w:trPr>
        <w:tc>
          <w:tcPr>
            <w:tcW w:w="283" w:type="dxa"/>
            <w:tcBorders>
              <w:top w:val="single" w:sz="8" w:space="0" w:color="000000"/>
            </w:tcBorders>
          </w:tcPr>
          <w:p w14:paraId="4DE4A824"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3998" w:type="dxa"/>
            <w:tcBorders>
              <w:top w:val="single" w:sz="8" w:space="0" w:color="000000"/>
            </w:tcBorders>
          </w:tcPr>
          <w:p w14:paraId="581358AD" w14:textId="77777777" w:rsidR="00062FBE" w:rsidRDefault="00062FBE">
            <w:pPr>
              <w:pBdr>
                <w:top w:val="nil"/>
                <w:left w:val="nil"/>
                <w:bottom w:val="nil"/>
                <w:right w:val="nil"/>
                <w:between w:val="nil"/>
              </w:pBdr>
              <w:rPr>
                <w:rFonts w:ascii="Times New Roman" w:eastAsia="Times New Roman" w:hAnsi="Times New Roman" w:cs="Times New Roman"/>
                <w:color w:val="000000"/>
                <w:sz w:val="16"/>
                <w:szCs w:val="16"/>
              </w:rPr>
            </w:pPr>
          </w:p>
        </w:tc>
        <w:tc>
          <w:tcPr>
            <w:tcW w:w="1191" w:type="dxa"/>
            <w:tcBorders>
              <w:top w:val="single" w:sz="8" w:space="0" w:color="000000"/>
            </w:tcBorders>
          </w:tcPr>
          <w:p w14:paraId="793DB864" w14:textId="77777777" w:rsidR="00062FBE" w:rsidRDefault="00D31362">
            <w:pPr>
              <w:pBdr>
                <w:top w:val="nil"/>
                <w:left w:val="nil"/>
                <w:bottom w:val="nil"/>
                <w:right w:val="nil"/>
                <w:between w:val="nil"/>
              </w:pBdr>
              <w:spacing w:before="49"/>
              <w:ind w:right="26"/>
              <w:jc w:val="right"/>
              <w:rPr>
                <w:color w:val="000000"/>
                <w:sz w:val="15"/>
                <w:szCs w:val="15"/>
              </w:rPr>
            </w:pPr>
            <w:r>
              <w:rPr>
                <w:color w:val="000000"/>
                <w:sz w:val="15"/>
                <w:szCs w:val="15"/>
              </w:rPr>
              <w:t>4</w:t>
            </w:r>
          </w:p>
        </w:tc>
        <w:tc>
          <w:tcPr>
            <w:tcW w:w="4764" w:type="dxa"/>
            <w:gridSpan w:val="4"/>
            <w:tcBorders>
              <w:top w:val="single" w:sz="8" w:space="0" w:color="000000"/>
            </w:tcBorders>
            <w:shd w:val="clear" w:color="auto" w:fill="FF0000"/>
          </w:tcPr>
          <w:p w14:paraId="4FD7C279" w14:textId="77777777" w:rsidR="00062FBE" w:rsidRDefault="00D31362">
            <w:pPr>
              <w:pBdr>
                <w:top w:val="nil"/>
                <w:left w:val="nil"/>
                <w:bottom w:val="nil"/>
                <w:right w:val="nil"/>
                <w:between w:val="nil"/>
              </w:pBdr>
              <w:spacing w:before="49"/>
              <w:ind w:left="39"/>
              <w:rPr>
                <w:color w:val="000000"/>
                <w:sz w:val="15"/>
                <w:szCs w:val="15"/>
              </w:rPr>
            </w:pPr>
            <w:r>
              <w:rPr>
                <w:color w:val="000000"/>
                <w:sz w:val="15"/>
                <w:szCs w:val="15"/>
              </w:rPr>
              <w:t>In case of dramatic deterioration, please see your veterinarian</w:t>
            </w:r>
          </w:p>
        </w:tc>
      </w:tr>
    </w:tbl>
    <w:p w14:paraId="4766E3BF" w14:textId="77777777" w:rsidR="00062FBE" w:rsidRDefault="00062FBE"/>
    <w:sectPr w:rsidR="00062FBE">
      <w:pgSz w:w="12240" w:h="15840"/>
      <w:pgMar w:top="1060" w:right="880" w:bottom="2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BE"/>
    <w:rsid w:val="00062FBE"/>
    <w:rsid w:val="00D31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6A36"/>
  <w15:docId w15:val="{1F7E6322-8433-4818-ACDF-C5138E1F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Lloyd</dc:creator>
  <cp:lastModifiedBy>Ane Lloyd</cp:lastModifiedBy>
  <cp:revision>2</cp:revision>
  <dcterms:created xsi:type="dcterms:W3CDTF">2020-04-19T14:18:00Z</dcterms:created>
  <dcterms:modified xsi:type="dcterms:W3CDTF">2020-04-19T14:18:00Z</dcterms:modified>
</cp:coreProperties>
</file>